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F0C" w:rsidRDefault="00462F0C" w:rsidP="00462F0C">
      <w:pPr>
        <w:spacing w:after="0" w:line="600" w:lineRule="atLeast"/>
        <w:jc w:val="center"/>
        <w:textAlignment w:val="baseline"/>
        <w:outlineLvl w:val="0"/>
        <w:rPr>
          <w:rFonts w:ascii="Arial" w:eastAsia="Times New Roman" w:hAnsi="Arial" w:cs="Arial"/>
          <w:color w:val="DC470C"/>
          <w:kern w:val="36"/>
          <w:sz w:val="30"/>
          <w:szCs w:val="30"/>
        </w:rPr>
      </w:pPr>
      <w:r>
        <w:rPr>
          <w:rFonts w:ascii="Arial" w:eastAsia="Times New Roman" w:hAnsi="Arial" w:cs="Arial"/>
          <w:noProof/>
          <w:color w:val="DC470C"/>
          <w:kern w:val="36"/>
          <w:sz w:val="30"/>
          <w:szCs w:val="30"/>
        </w:rPr>
        <w:drawing>
          <wp:inline distT="0" distB="0" distL="0" distR="0">
            <wp:extent cx="4019550" cy="609600"/>
            <wp:effectExtent l="0" t="0" r="0" b="0"/>
            <wp:docPr id="3" name="Picture 3" descr="C:\Users\Najw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jwa\Desktop\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9550" cy="609600"/>
                    </a:xfrm>
                    <a:prstGeom prst="rect">
                      <a:avLst/>
                    </a:prstGeom>
                    <a:noFill/>
                    <a:ln>
                      <a:noFill/>
                    </a:ln>
                  </pic:spPr>
                </pic:pic>
              </a:graphicData>
            </a:graphic>
          </wp:inline>
        </w:drawing>
      </w:r>
      <w:bookmarkStart w:id="0" w:name="_GoBack"/>
      <w:bookmarkEnd w:id="0"/>
    </w:p>
    <w:p w:rsidR="008A2AF6" w:rsidRPr="008A2AF6" w:rsidRDefault="008A2AF6" w:rsidP="008A2AF6">
      <w:pPr>
        <w:spacing w:after="0" w:line="600" w:lineRule="atLeast"/>
        <w:textAlignment w:val="baseline"/>
        <w:outlineLvl w:val="0"/>
        <w:rPr>
          <w:rFonts w:ascii="Arial" w:eastAsia="Times New Roman" w:hAnsi="Arial" w:cs="Arial"/>
          <w:color w:val="DC470C"/>
          <w:kern w:val="36"/>
          <w:sz w:val="30"/>
          <w:szCs w:val="30"/>
        </w:rPr>
      </w:pPr>
      <w:r w:rsidRPr="008A2AF6">
        <w:rPr>
          <w:rFonts w:ascii="Arial" w:eastAsia="Times New Roman" w:hAnsi="Arial" w:cs="Arial"/>
          <w:color w:val="DC470C"/>
          <w:kern w:val="36"/>
          <w:sz w:val="30"/>
          <w:szCs w:val="30"/>
        </w:rPr>
        <w:t>Lebanon News</w:t>
      </w:r>
    </w:p>
    <w:p w:rsidR="008A2AF6" w:rsidRPr="008A2AF6" w:rsidRDefault="008A2AF6" w:rsidP="008A2AF6">
      <w:pPr>
        <w:shd w:val="clear" w:color="auto" w:fill="F6F5F4"/>
        <w:spacing w:after="0" w:line="240" w:lineRule="auto"/>
        <w:textAlignment w:val="baseline"/>
        <w:rPr>
          <w:rFonts w:ascii="Arial" w:eastAsia="Times New Roman" w:hAnsi="Arial" w:cs="Arial"/>
          <w:color w:val="434C55"/>
          <w:sz w:val="18"/>
          <w:szCs w:val="18"/>
        </w:rPr>
      </w:pPr>
      <w:r w:rsidRPr="008A2AF6">
        <w:rPr>
          <w:rFonts w:ascii="inherit" w:eastAsia="Times New Roman" w:hAnsi="inherit" w:cs="Arial"/>
          <w:color w:val="777777"/>
          <w:sz w:val="18"/>
          <w:szCs w:val="18"/>
          <w:bdr w:val="none" w:sz="0" w:space="0" w:color="auto" w:frame="1"/>
        </w:rPr>
        <w:t>Jun. 04, 2005 | 12:00 AM</w:t>
      </w:r>
    </w:p>
    <w:p w:rsidR="008A2AF6" w:rsidRPr="008A2AF6" w:rsidRDefault="008A2AF6" w:rsidP="008A2AF6">
      <w:pPr>
        <w:spacing w:after="0" w:line="600" w:lineRule="atLeast"/>
        <w:textAlignment w:val="baseline"/>
        <w:outlineLvl w:val="0"/>
        <w:rPr>
          <w:rFonts w:ascii="Arial" w:eastAsia="Times New Roman" w:hAnsi="Arial" w:cs="Arial"/>
          <w:color w:val="434C55"/>
          <w:kern w:val="36"/>
          <w:sz w:val="54"/>
          <w:szCs w:val="54"/>
        </w:rPr>
      </w:pPr>
      <w:r w:rsidRPr="008A2AF6">
        <w:rPr>
          <w:rFonts w:ascii="Arial" w:eastAsia="Times New Roman" w:hAnsi="Arial" w:cs="Arial"/>
          <w:color w:val="434C55"/>
          <w:kern w:val="36"/>
          <w:sz w:val="54"/>
          <w:szCs w:val="54"/>
        </w:rPr>
        <w:t>Martyrs' Square protesters show the pen is mightier than the sword</w:t>
      </w:r>
    </w:p>
    <w:p w:rsidR="008A2AF6" w:rsidRPr="008A2AF6" w:rsidRDefault="008A2AF6" w:rsidP="008A2AF6">
      <w:pPr>
        <w:shd w:val="clear" w:color="auto" w:fill="F6F5F4"/>
        <w:spacing w:after="150" w:line="315" w:lineRule="atLeast"/>
        <w:textAlignment w:val="baseline"/>
        <w:rPr>
          <w:rFonts w:ascii="inherit" w:eastAsia="Times New Roman" w:hAnsi="inherit" w:cs="Arial"/>
          <w:color w:val="606569"/>
          <w:sz w:val="21"/>
          <w:szCs w:val="21"/>
        </w:rPr>
      </w:pPr>
      <w:r w:rsidRPr="008A2AF6">
        <w:rPr>
          <w:rFonts w:ascii="inherit" w:eastAsia="Times New Roman" w:hAnsi="inherit" w:cs="Arial"/>
          <w:noProof/>
          <w:color w:val="606569"/>
          <w:sz w:val="21"/>
          <w:szCs w:val="21"/>
        </w:rPr>
        <mc:AlternateContent>
          <mc:Choice Requires="wps">
            <w:drawing>
              <wp:inline distT="0" distB="0" distL="0" distR="0" wp14:anchorId="12A5FE87" wp14:editId="05223280">
                <wp:extent cx="304800" cy="304800"/>
                <wp:effectExtent l="0" t="0" r="0" b="0"/>
                <wp:docPr id="1" name="bodyHolder_imgSingleMain" descr="http://www.dailystar.com.lb/News/Lebanon-News/2005/Jun-04/4902-martyrs-square-protesters-show-the-pen-is-mightier-than-the-sword.ash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bodyHolder_imgSingleMain" o:spid="_x0000_s1026" alt="Description: http://www.dailystar.com.lb/News/Lebanon-News/2005/Jun-04/4902-martyrs-square-protesters-show-the-pen-is-mightier-than-the-sword.ash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RLz6VhYDAABSBgAADgAAAAAAAAAAAAAAAAAuAgAAZHJz&#10;L2Uyb0RvYy54bWxQSwECLQAUAAYACAAAACEATKDpLNgAAAADAQAADwAAAAAAAAAAAAAAAABwBQAA&#10;ZHJzL2Rvd25yZXYueG1sUEsFBgAAAAAEAAQA8wAAAHUGAAAAAA==&#10;" filled="f" stroked="f">
                <o:lock v:ext="edit" aspectratio="t"/>
                <w10:anchorlock/>
              </v:rect>
            </w:pict>
          </mc:Fallback>
        </mc:AlternateContent>
      </w:r>
    </w:p>
    <w:p w:rsidR="008A2AF6" w:rsidRPr="008A2AF6" w:rsidRDefault="00462F0C" w:rsidP="008A2AF6">
      <w:pPr>
        <w:numPr>
          <w:ilvl w:val="0"/>
          <w:numId w:val="1"/>
        </w:numPr>
        <w:shd w:val="clear" w:color="auto" w:fill="FFFFFF"/>
        <w:spacing w:after="0" w:line="315" w:lineRule="atLeast"/>
        <w:ind w:left="-90"/>
        <w:textAlignment w:val="baseline"/>
        <w:rPr>
          <w:rFonts w:ascii="inherit" w:eastAsia="Times New Roman" w:hAnsi="inherit" w:cs="Arial"/>
          <w:color w:val="606569"/>
          <w:sz w:val="21"/>
          <w:szCs w:val="21"/>
        </w:rPr>
      </w:pPr>
      <w:hyperlink r:id="rId7" w:history="1">
        <w:r w:rsidR="008A2AF6" w:rsidRPr="008A2AF6">
          <w:rPr>
            <w:rFonts w:ascii="inherit" w:eastAsia="Times New Roman" w:hAnsi="inherit" w:cs="Arial"/>
            <w:caps/>
            <w:color w:val="434C55"/>
            <w:spacing w:val="15"/>
            <w:sz w:val="12"/>
            <w:szCs w:val="12"/>
            <w:bdr w:val="none" w:sz="0" w:space="0" w:color="auto" w:frame="1"/>
          </w:rPr>
          <w:t>RSS</w:t>
        </w:r>
      </w:hyperlink>
    </w:p>
    <w:p w:rsidR="008A2AF6" w:rsidRPr="008A2AF6" w:rsidRDefault="00462F0C" w:rsidP="008A2AF6">
      <w:pPr>
        <w:numPr>
          <w:ilvl w:val="0"/>
          <w:numId w:val="1"/>
        </w:numPr>
        <w:pBdr>
          <w:left w:val="single" w:sz="6" w:space="0" w:color="DDDDDD"/>
        </w:pBdr>
        <w:shd w:val="clear" w:color="auto" w:fill="FFFFFF"/>
        <w:spacing w:after="0" w:line="315" w:lineRule="atLeast"/>
        <w:ind w:left="-90"/>
        <w:textAlignment w:val="baseline"/>
        <w:rPr>
          <w:rFonts w:ascii="inherit" w:eastAsia="Times New Roman" w:hAnsi="inherit" w:cs="Arial"/>
          <w:color w:val="606569"/>
          <w:sz w:val="21"/>
          <w:szCs w:val="21"/>
        </w:rPr>
      </w:pPr>
      <w:hyperlink r:id="rId8" w:history="1">
        <w:r w:rsidR="008A2AF6" w:rsidRPr="008A2AF6">
          <w:rPr>
            <w:rFonts w:ascii="inherit" w:eastAsia="Times New Roman" w:hAnsi="inherit" w:cs="Arial"/>
            <w:caps/>
            <w:color w:val="434C55"/>
            <w:spacing w:val="15"/>
            <w:sz w:val="12"/>
            <w:szCs w:val="12"/>
            <w:bdr w:val="none" w:sz="0" w:space="0" w:color="auto" w:frame="1"/>
          </w:rPr>
          <w:t>FOLLOW</w:t>
        </w:r>
      </w:hyperlink>
    </w:p>
    <w:p w:rsidR="008A2AF6" w:rsidRPr="008A2AF6" w:rsidRDefault="00462F0C" w:rsidP="008A2AF6">
      <w:pPr>
        <w:numPr>
          <w:ilvl w:val="0"/>
          <w:numId w:val="1"/>
        </w:numPr>
        <w:pBdr>
          <w:left w:val="single" w:sz="6" w:space="0" w:color="DDDDDD"/>
        </w:pBdr>
        <w:shd w:val="clear" w:color="auto" w:fill="FFFFFF"/>
        <w:spacing w:after="0" w:line="315" w:lineRule="atLeast"/>
        <w:ind w:left="-90"/>
        <w:textAlignment w:val="baseline"/>
        <w:rPr>
          <w:rFonts w:ascii="inherit" w:eastAsia="Times New Roman" w:hAnsi="inherit" w:cs="Arial"/>
          <w:color w:val="606569"/>
          <w:sz w:val="21"/>
          <w:szCs w:val="21"/>
        </w:rPr>
      </w:pPr>
      <w:hyperlink r:id="rId9" w:history="1">
        <w:r w:rsidR="008A2AF6" w:rsidRPr="008A2AF6">
          <w:rPr>
            <w:rFonts w:ascii="inherit" w:eastAsia="Times New Roman" w:hAnsi="inherit" w:cs="Arial"/>
            <w:caps/>
            <w:color w:val="434C55"/>
            <w:spacing w:val="15"/>
            <w:sz w:val="12"/>
            <w:szCs w:val="12"/>
            <w:bdr w:val="none" w:sz="0" w:space="0" w:color="auto" w:frame="1"/>
          </w:rPr>
          <w:t>EMAIL</w:t>
        </w:r>
      </w:hyperlink>
    </w:p>
    <w:p w:rsidR="008A2AF6" w:rsidRPr="008A2AF6" w:rsidRDefault="00462F0C" w:rsidP="008A2AF6">
      <w:pPr>
        <w:numPr>
          <w:ilvl w:val="0"/>
          <w:numId w:val="1"/>
        </w:numPr>
        <w:pBdr>
          <w:left w:val="single" w:sz="6" w:space="0" w:color="DDDDDD"/>
        </w:pBdr>
        <w:shd w:val="clear" w:color="auto" w:fill="FFFFFF"/>
        <w:spacing w:after="0" w:line="315" w:lineRule="atLeast"/>
        <w:ind w:left="-90"/>
        <w:textAlignment w:val="baseline"/>
        <w:rPr>
          <w:rFonts w:ascii="inherit" w:eastAsia="Times New Roman" w:hAnsi="inherit" w:cs="Arial"/>
          <w:color w:val="606569"/>
          <w:sz w:val="21"/>
          <w:szCs w:val="21"/>
        </w:rPr>
      </w:pPr>
      <w:hyperlink r:id="rId10" w:history="1">
        <w:r w:rsidR="008A2AF6" w:rsidRPr="008A2AF6">
          <w:rPr>
            <w:rFonts w:ascii="inherit" w:eastAsia="Times New Roman" w:hAnsi="inherit" w:cs="Arial"/>
            <w:caps/>
            <w:color w:val="434C55"/>
            <w:spacing w:val="15"/>
            <w:sz w:val="12"/>
            <w:szCs w:val="12"/>
            <w:bdr w:val="none" w:sz="0" w:space="0" w:color="auto" w:frame="1"/>
          </w:rPr>
          <w:t>PRINT</w:t>
        </w:r>
      </w:hyperlink>
    </w:p>
    <w:p w:rsidR="008A2AF6" w:rsidRPr="008A2AF6" w:rsidRDefault="00462F0C" w:rsidP="008A2AF6">
      <w:pPr>
        <w:numPr>
          <w:ilvl w:val="0"/>
          <w:numId w:val="1"/>
        </w:numPr>
        <w:pBdr>
          <w:left w:val="single" w:sz="6" w:space="0" w:color="DDDDDD"/>
        </w:pBdr>
        <w:shd w:val="clear" w:color="auto" w:fill="FFFFFF"/>
        <w:spacing w:line="315" w:lineRule="atLeast"/>
        <w:ind w:left="-90"/>
        <w:textAlignment w:val="baseline"/>
        <w:rPr>
          <w:rFonts w:ascii="inherit" w:eastAsia="Times New Roman" w:hAnsi="inherit" w:cs="Arial"/>
          <w:color w:val="606569"/>
          <w:sz w:val="21"/>
          <w:szCs w:val="21"/>
        </w:rPr>
      </w:pPr>
      <w:hyperlink r:id="rId11" w:history="1">
        <w:r w:rsidR="008A2AF6" w:rsidRPr="008A2AF6">
          <w:rPr>
            <w:rFonts w:ascii="inherit" w:eastAsia="Times New Roman" w:hAnsi="inherit" w:cs="Arial"/>
            <w:caps/>
            <w:noProof/>
            <w:color w:val="434C55"/>
            <w:spacing w:val="15"/>
            <w:sz w:val="12"/>
            <w:szCs w:val="12"/>
            <w:bdr w:val="none" w:sz="0" w:space="0" w:color="auto" w:frame="1"/>
          </w:rPr>
          <w:drawing>
            <wp:inline distT="0" distB="0" distL="0" distR="0" wp14:anchorId="19FE2044" wp14:editId="45288F6B">
              <wp:extent cx="152400" cy="152400"/>
              <wp:effectExtent l="0" t="0" r="0" b="0"/>
              <wp:docPr id="2" name="Picture 2" descr="http://s7.addthis.com/static/btn/sm-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7.addthis.com/static/btn/sm-plu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A2AF6" w:rsidRPr="008A2AF6">
          <w:rPr>
            <w:rFonts w:ascii="inherit" w:eastAsia="Times New Roman" w:hAnsi="inherit" w:cs="Arial"/>
            <w:caps/>
            <w:color w:val="434C55"/>
            <w:spacing w:val="15"/>
            <w:sz w:val="12"/>
            <w:szCs w:val="12"/>
            <w:bdr w:val="none" w:sz="0" w:space="0" w:color="auto" w:frame="1"/>
          </w:rPr>
          <w:t>SHARE</w:t>
        </w:r>
      </w:hyperlink>
    </w:p>
    <w:p w:rsidR="008A2AF6" w:rsidRPr="008A2AF6" w:rsidRDefault="00462F0C" w:rsidP="008A2AF6">
      <w:pPr>
        <w:shd w:val="clear" w:color="auto" w:fill="F6F5F4"/>
        <w:spacing w:after="0" w:line="315" w:lineRule="atLeast"/>
        <w:textAlignment w:val="baseline"/>
        <w:rPr>
          <w:rFonts w:ascii="inherit" w:eastAsia="Times New Roman" w:hAnsi="inherit" w:cs="Arial"/>
          <w:color w:val="434C55"/>
          <w:sz w:val="18"/>
          <w:szCs w:val="18"/>
        </w:rPr>
      </w:pPr>
      <w:hyperlink r:id="rId13" w:tooltip="James Fitz-Morris" w:history="1">
        <w:r w:rsidR="008A2AF6" w:rsidRPr="008A2AF6">
          <w:rPr>
            <w:rFonts w:ascii="inherit" w:eastAsia="Times New Roman" w:hAnsi="inherit" w:cs="Arial"/>
            <w:color w:val="777777"/>
            <w:sz w:val="18"/>
            <w:szCs w:val="18"/>
            <w:bdr w:val="none" w:sz="0" w:space="0" w:color="auto" w:frame="1"/>
          </w:rPr>
          <w:t>James Fitz-Morris</w:t>
        </w:r>
      </w:hyperlink>
    </w:p>
    <w:p w:rsidR="008A2AF6" w:rsidRPr="008A2AF6" w:rsidRDefault="008A2AF6" w:rsidP="008A2AF6">
      <w:pPr>
        <w:shd w:val="clear" w:color="auto" w:fill="F6F5F4"/>
        <w:spacing w:after="150" w:line="360" w:lineRule="atLeast"/>
        <w:textAlignment w:val="baseline"/>
        <w:rPr>
          <w:rFonts w:ascii="inherit" w:eastAsia="Times New Roman" w:hAnsi="inherit" w:cs="Arial"/>
          <w:color w:val="606569"/>
          <w:sz w:val="23"/>
          <w:szCs w:val="23"/>
        </w:rPr>
      </w:pPr>
      <w:r w:rsidRPr="008A2AF6">
        <w:rPr>
          <w:rFonts w:ascii="inherit" w:eastAsia="Times New Roman" w:hAnsi="inherit" w:cs="Arial"/>
          <w:color w:val="606569"/>
          <w:sz w:val="23"/>
          <w:szCs w:val="23"/>
        </w:rPr>
        <w:t>BEIRUT: Under a smiling banner of Samir Kassir and as bells tolled from nearby churches, hundreds of colleagues, friends and supporters held an hour's silent protest in Martyrs' Square to honor the assassinated, anti-Syrian journalist.</w:t>
      </w:r>
    </w:p>
    <w:p w:rsidR="008A2AF6" w:rsidRPr="008A2AF6" w:rsidRDefault="008A2AF6" w:rsidP="008A2AF6">
      <w:pPr>
        <w:shd w:val="clear" w:color="auto" w:fill="F6F5F4"/>
        <w:spacing w:after="150" w:line="360" w:lineRule="atLeast"/>
        <w:textAlignment w:val="baseline"/>
        <w:rPr>
          <w:rFonts w:ascii="inherit" w:eastAsia="Times New Roman" w:hAnsi="inherit" w:cs="Arial"/>
          <w:color w:val="606569"/>
          <w:sz w:val="23"/>
          <w:szCs w:val="23"/>
        </w:rPr>
      </w:pPr>
      <w:r w:rsidRPr="008A2AF6">
        <w:rPr>
          <w:rFonts w:ascii="inherit" w:eastAsia="Times New Roman" w:hAnsi="inherit" w:cs="Arial"/>
          <w:color w:val="606569"/>
          <w:sz w:val="23"/>
          <w:szCs w:val="23"/>
        </w:rPr>
        <w:t>The silence was to mark the loss of a great voice in Lebanon - but it was also meant as a show of defiance as those gathered held aloft pictures of Kassir, copies of his books and the weapon of choice for the fight they vowed to continue: pens.</w:t>
      </w:r>
    </w:p>
    <w:p w:rsidR="008A2AF6" w:rsidRPr="008A2AF6" w:rsidRDefault="008A2AF6" w:rsidP="008A2AF6">
      <w:pPr>
        <w:shd w:val="clear" w:color="auto" w:fill="F6F5F4"/>
        <w:spacing w:after="150" w:line="360" w:lineRule="atLeast"/>
        <w:textAlignment w:val="baseline"/>
        <w:rPr>
          <w:rFonts w:ascii="inherit" w:eastAsia="Times New Roman" w:hAnsi="inherit" w:cs="Arial"/>
          <w:color w:val="606569"/>
          <w:sz w:val="23"/>
          <w:szCs w:val="23"/>
        </w:rPr>
      </w:pPr>
      <w:r w:rsidRPr="008A2AF6">
        <w:rPr>
          <w:rFonts w:ascii="inherit" w:eastAsia="Times New Roman" w:hAnsi="inherit" w:cs="Arial"/>
          <w:color w:val="606569"/>
          <w:sz w:val="23"/>
          <w:szCs w:val="23"/>
        </w:rPr>
        <w:t>At the end of the hour, the crowd - wearing uniform black and white - sang the national anthem as one of Kassir's daughters looked on, flanked by opposition member and managing editor of An-Nahar newspaper Gebran Tueni, An-Nahar founder Ghassan Tueni and the president of the Press Federation, Mohammad Baalbaki.</w:t>
      </w:r>
    </w:p>
    <w:p w:rsidR="008A2AF6" w:rsidRPr="008A2AF6" w:rsidRDefault="008A2AF6" w:rsidP="008A2AF6">
      <w:pPr>
        <w:shd w:val="clear" w:color="auto" w:fill="F6F5F4"/>
        <w:spacing w:after="150" w:line="360" w:lineRule="atLeast"/>
        <w:textAlignment w:val="baseline"/>
        <w:rPr>
          <w:rFonts w:ascii="inherit" w:eastAsia="Times New Roman" w:hAnsi="inherit" w:cs="Arial"/>
          <w:color w:val="606569"/>
          <w:sz w:val="23"/>
          <w:szCs w:val="23"/>
        </w:rPr>
      </w:pPr>
      <w:r w:rsidRPr="008A2AF6">
        <w:rPr>
          <w:rFonts w:ascii="inherit" w:eastAsia="Times New Roman" w:hAnsi="inherit" w:cs="Arial"/>
          <w:color w:val="606569"/>
          <w:sz w:val="23"/>
          <w:szCs w:val="23"/>
        </w:rPr>
        <w:t>Columnist and political analyst Adib Farha was among those on hand, he said: "This was an attempt to silence one of the most vocal patriots; they are trying to intimidate others - we lift up our pens to say 'we will not be silenced, we will not be intimidated.'"</w:t>
      </w:r>
    </w:p>
    <w:p w:rsidR="008A2AF6" w:rsidRPr="008A2AF6" w:rsidRDefault="008A2AF6" w:rsidP="008A2AF6">
      <w:pPr>
        <w:shd w:val="clear" w:color="auto" w:fill="F6F5F4"/>
        <w:spacing w:after="150" w:line="360" w:lineRule="atLeast"/>
        <w:textAlignment w:val="baseline"/>
        <w:rPr>
          <w:rFonts w:ascii="inherit" w:eastAsia="Times New Roman" w:hAnsi="inherit" w:cs="Arial"/>
          <w:color w:val="606569"/>
          <w:sz w:val="23"/>
          <w:szCs w:val="23"/>
        </w:rPr>
      </w:pPr>
      <w:r w:rsidRPr="008A2AF6">
        <w:rPr>
          <w:rFonts w:ascii="inherit" w:eastAsia="Times New Roman" w:hAnsi="inherit" w:cs="Arial"/>
          <w:color w:val="606569"/>
          <w:sz w:val="23"/>
          <w:szCs w:val="23"/>
        </w:rPr>
        <w:t>Kassir was killed instantly on Thursday in front of his home in Achrafieh when a bomb planted in his car exploded moments after he got in it.</w:t>
      </w:r>
    </w:p>
    <w:p w:rsidR="008A2AF6" w:rsidRPr="008A2AF6" w:rsidRDefault="008A2AF6" w:rsidP="008A2AF6">
      <w:pPr>
        <w:shd w:val="clear" w:color="auto" w:fill="F6F5F4"/>
        <w:spacing w:after="150" w:line="360" w:lineRule="atLeast"/>
        <w:textAlignment w:val="baseline"/>
        <w:rPr>
          <w:rFonts w:ascii="inherit" w:eastAsia="Times New Roman" w:hAnsi="inherit" w:cs="Arial"/>
          <w:color w:val="606569"/>
          <w:sz w:val="23"/>
          <w:szCs w:val="23"/>
        </w:rPr>
      </w:pPr>
      <w:r w:rsidRPr="008A2AF6">
        <w:rPr>
          <w:rFonts w:ascii="inherit" w:eastAsia="Times New Roman" w:hAnsi="inherit" w:cs="Arial"/>
          <w:color w:val="606569"/>
          <w:sz w:val="23"/>
          <w:szCs w:val="23"/>
        </w:rPr>
        <w:t xml:space="preserve">He was a vocal critic of Syria's presence and influence in Lebanon which he expressed often in his writings. He was also a prominent figure at Martyrs' Square, the center of the springtime revolution, </w:t>
      </w:r>
      <w:r w:rsidRPr="008A2AF6">
        <w:rPr>
          <w:rFonts w:ascii="inherit" w:eastAsia="Times New Roman" w:hAnsi="inherit" w:cs="Arial"/>
          <w:color w:val="606569"/>
          <w:sz w:val="23"/>
          <w:szCs w:val="23"/>
        </w:rPr>
        <w:lastRenderedPageBreak/>
        <w:t>where he delivered fiery speeches to rally the protesters. He was also known for his defense of the Syrian public.</w:t>
      </w:r>
    </w:p>
    <w:p w:rsidR="008A2AF6" w:rsidRPr="008A2AF6" w:rsidRDefault="008A2AF6" w:rsidP="008A2AF6">
      <w:pPr>
        <w:shd w:val="clear" w:color="auto" w:fill="F6F5F4"/>
        <w:spacing w:after="150" w:line="360" w:lineRule="atLeast"/>
        <w:textAlignment w:val="baseline"/>
        <w:rPr>
          <w:rFonts w:ascii="inherit" w:eastAsia="Times New Roman" w:hAnsi="inherit" w:cs="Arial"/>
          <w:color w:val="606569"/>
          <w:sz w:val="23"/>
          <w:szCs w:val="23"/>
        </w:rPr>
      </w:pPr>
      <w:r w:rsidRPr="008A2AF6">
        <w:rPr>
          <w:rFonts w:ascii="inherit" w:eastAsia="Times New Roman" w:hAnsi="inherit" w:cs="Arial"/>
          <w:color w:val="606569"/>
          <w:sz w:val="23"/>
          <w:szCs w:val="23"/>
        </w:rPr>
        <w:t>Few at yesterday's vigil had any doubts about who was behind the assassination.</w:t>
      </w:r>
    </w:p>
    <w:p w:rsidR="008A2AF6" w:rsidRPr="008A2AF6" w:rsidRDefault="008A2AF6" w:rsidP="008A2AF6">
      <w:pPr>
        <w:shd w:val="clear" w:color="auto" w:fill="F6F5F4"/>
        <w:spacing w:after="150" w:line="360" w:lineRule="atLeast"/>
        <w:textAlignment w:val="baseline"/>
        <w:rPr>
          <w:rFonts w:ascii="inherit" w:eastAsia="Times New Roman" w:hAnsi="inherit" w:cs="Arial"/>
          <w:color w:val="606569"/>
          <w:sz w:val="23"/>
          <w:szCs w:val="23"/>
        </w:rPr>
      </w:pPr>
      <w:r w:rsidRPr="008A2AF6">
        <w:rPr>
          <w:rFonts w:ascii="inherit" w:eastAsia="Times New Roman" w:hAnsi="inherit" w:cs="Arial"/>
          <w:color w:val="606569"/>
          <w:sz w:val="23"/>
          <w:szCs w:val="23"/>
        </w:rPr>
        <w:t>Farha said: "This shows the [Syrian] security apparatus continues to represent a formidable player in Lebanon. We are more determined than ever to pursue a free and independent Lebanon."</w:t>
      </w:r>
    </w:p>
    <w:p w:rsidR="008A2AF6" w:rsidRPr="008A2AF6" w:rsidRDefault="008A2AF6" w:rsidP="008A2AF6">
      <w:pPr>
        <w:shd w:val="clear" w:color="auto" w:fill="F6F5F4"/>
        <w:spacing w:after="150" w:line="360" w:lineRule="atLeast"/>
        <w:textAlignment w:val="baseline"/>
        <w:rPr>
          <w:rFonts w:ascii="inherit" w:eastAsia="Times New Roman" w:hAnsi="inherit" w:cs="Arial"/>
          <w:color w:val="606569"/>
          <w:sz w:val="23"/>
          <w:szCs w:val="23"/>
        </w:rPr>
      </w:pPr>
      <w:r w:rsidRPr="008A2AF6">
        <w:rPr>
          <w:rFonts w:ascii="inherit" w:eastAsia="Times New Roman" w:hAnsi="inherit" w:cs="Arial"/>
          <w:color w:val="606569"/>
          <w:sz w:val="23"/>
          <w:szCs w:val="23"/>
        </w:rPr>
        <w:t>Although the last remnants of Syrian military officially left Lebanon after an April 26 ceremony at Riyyak air base, charges persist that plain-clothes and undercover mukhabarat (secret service) agents remain.</w:t>
      </w:r>
    </w:p>
    <w:p w:rsidR="008A2AF6" w:rsidRPr="008A2AF6" w:rsidRDefault="008A2AF6" w:rsidP="008A2AF6">
      <w:pPr>
        <w:shd w:val="clear" w:color="auto" w:fill="F6F5F4"/>
        <w:spacing w:after="0" w:line="315" w:lineRule="atLeast"/>
        <w:textAlignment w:val="baseline"/>
        <w:rPr>
          <w:rFonts w:ascii="inherit" w:eastAsia="Times New Roman" w:hAnsi="inherit" w:cs="Arial"/>
          <w:color w:val="606569"/>
          <w:sz w:val="23"/>
          <w:szCs w:val="23"/>
        </w:rPr>
      </w:pPr>
      <w:r w:rsidRPr="008A2AF6">
        <w:rPr>
          <w:rFonts w:ascii="inherit" w:eastAsia="Times New Roman" w:hAnsi="inherit" w:cs="Arial"/>
          <w:color w:val="606569"/>
          <w:sz w:val="23"/>
          <w:szCs w:val="23"/>
        </w:rPr>
        <w:t> </w:t>
      </w:r>
    </w:p>
    <w:p w:rsidR="00C87C8B" w:rsidRDefault="00C87C8B"/>
    <w:sectPr w:rsidR="00C87C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A4CCD"/>
    <w:multiLevelType w:val="multilevel"/>
    <w:tmpl w:val="4138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FB5"/>
    <w:rsid w:val="00462F0C"/>
    <w:rsid w:val="008A2AF6"/>
    <w:rsid w:val="00C87C8B"/>
    <w:rsid w:val="00F56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A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A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672563">
      <w:bodyDiv w:val="1"/>
      <w:marLeft w:val="0"/>
      <w:marRight w:val="0"/>
      <w:marTop w:val="0"/>
      <w:marBottom w:val="0"/>
      <w:divBdr>
        <w:top w:val="none" w:sz="0" w:space="0" w:color="auto"/>
        <w:left w:val="none" w:sz="0" w:space="0" w:color="auto"/>
        <w:bottom w:val="none" w:sz="0" w:space="0" w:color="auto"/>
        <w:right w:val="none" w:sz="0" w:space="0" w:color="auto"/>
      </w:divBdr>
      <w:divsChild>
        <w:div w:id="1959138855">
          <w:marLeft w:val="0"/>
          <w:marRight w:val="0"/>
          <w:marTop w:val="0"/>
          <w:marBottom w:val="150"/>
          <w:divBdr>
            <w:top w:val="none" w:sz="0" w:space="0" w:color="auto"/>
            <w:left w:val="none" w:sz="0" w:space="0" w:color="auto"/>
            <w:bottom w:val="none" w:sz="0" w:space="0" w:color="auto"/>
            <w:right w:val="none" w:sz="0" w:space="0" w:color="auto"/>
          </w:divBdr>
          <w:divsChild>
            <w:div w:id="807170199">
              <w:marLeft w:val="0"/>
              <w:marRight w:val="0"/>
              <w:marTop w:val="0"/>
              <w:marBottom w:val="0"/>
              <w:divBdr>
                <w:top w:val="none" w:sz="0" w:space="0" w:color="auto"/>
                <w:left w:val="none" w:sz="0" w:space="0" w:color="auto"/>
                <w:bottom w:val="none" w:sz="0" w:space="0" w:color="auto"/>
                <w:right w:val="none" w:sz="0" w:space="0" w:color="auto"/>
              </w:divBdr>
            </w:div>
          </w:divsChild>
        </w:div>
        <w:div w:id="1114209471">
          <w:marLeft w:val="-90"/>
          <w:marRight w:val="-90"/>
          <w:marTop w:val="0"/>
          <w:marBottom w:val="0"/>
          <w:divBdr>
            <w:top w:val="none" w:sz="0" w:space="0" w:color="auto"/>
            <w:left w:val="none" w:sz="0" w:space="0" w:color="auto"/>
            <w:bottom w:val="none" w:sz="0" w:space="0" w:color="auto"/>
            <w:right w:val="none" w:sz="0" w:space="0" w:color="auto"/>
          </w:divBdr>
          <w:divsChild>
            <w:div w:id="105000821">
              <w:marLeft w:val="0"/>
              <w:marRight w:val="0"/>
              <w:marTop w:val="0"/>
              <w:marBottom w:val="0"/>
              <w:divBdr>
                <w:top w:val="none" w:sz="0" w:space="0" w:color="auto"/>
                <w:left w:val="none" w:sz="0" w:space="0" w:color="auto"/>
                <w:bottom w:val="none" w:sz="0" w:space="0" w:color="auto"/>
                <w:right w:val="none" w:sz="0" w:space="0" w:color="auto"/>
              </w:divBdr>
              <w:divsChild>
                <w:div w:id="1325358581">
                  <w:marLeft w:val="0"/>
                  <w:marRight w:val="0"/>
                  <w:marTop w:val="0"/>
                  <w:marBottom w:val="300"/>
                  <w:divBdr>
                    <w:top w:val="none" w:sz="0" w:space="0" w:color="auto"/>
                    <w:left w:val="none" w:sz="0" w:space="0" w:color="auto"/>
                    <w:bottom w:val="none" w:sz="0" w:space="0" w:color="auto"/>
                    <w:right w:val="none" w:sz="0" w:space="0" w:color="auto"/>
                  </w:divBdr>
                </w:div>
                <w:div w:id="354232282">
                  <w:marLeft w:val="0"/>
                  <w:marRight w:val="0"/>
                  <w:marTop w:val="0"/>
                  <w:marBottom w:val="0"/>
                  <w:divBdr>
                    <w:top w:val="none" w:sz="0" w:space="0" w:color="auto"/>
                    <w:left w:val="none" w:sz="0" w:space="0" w:color="auto"/>
                    <w:bottom w:val="none" w:sz="0" w:space="0" w:color="auto"/>
                    <w:right w:val="none" w:sz="0" w:space="0" w:color="auto"/>
                  </w:divBdr>
                </w:div>
                <w:div w:id="1966495750">
                  <w:marLeft w:val="0"/>
                  <w:marRight w:val="0"/>
                  <w:marTop w:val="0"/>
                  <w:marBottom w:val="0"/>
                  <w:divBdr>
                    <w:top w:val="none" w:sz="0" w:space="0" w:color="auto"/>
                    <w:left w:val="none" w:sz="0" w:space="0" w:color="auto"/>
                    <w:bottom w:val="none" w:sz="0" w:space="0" w:color="auto"/>
                    <w:right w:val="none" w:sz="0" w:space="0" w:color="auto"/>
                  </w:divBdr>
                  <w:divsChild>
                    <w:div w:id="1890190412">
                      <w:marLeft w:val="0"/>
                      <w:marRight w:val="0"/>
                      <w:marTop w:val="0"/>
                      <w:marBottom w:val="0"/>
                      <w:divBdr>
                        <w:top w:val="none" w:sz="0" w:space="0" w:color="auto"/>
                        <w:left w:val="none" w:sz="0" w:space="0" w:color="auto"/>
                        <w:bottom w:val="none" w:sz="0" w:space="0" w:color="auto"/>
                        <w:right w:val="none" w:sz="0" w:space="0" w:color="auto"/>
                      </w:divBdr>
                    </w:div>
                    <w:div w:id="17175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www.dailystar.com.lb/James-Fitz-Morris.ashx" TargetMode="External"/><Relationship Id="rId3" Type="http://schemas.microsoft.com/office/2007/relationships/stylesWithEffects" Target="stylesWithEffects.xml"/><Relationship Id="rId7" Type="http://schemas.openxmlformats.org/officeDocument/2006/relationships/hyperlink" Target="http://www.dailystar.com.lb/RSS.aspx?id=1" TargetMode="External"/><Relationship Id="rId12"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Najwa</dc:creator>
  <cp:keywords/>
  <dc:description/>
  <cp:lastModifiedBy>Najwa</cp:lastModifiedBy>
  <cp:revision>3</cp:revision>
  <dcterms:created xsi:type="dcterms:W3CDTF">2015-08-31T09:40:00Z</dcterms:created>
  <dcterms:modified xsi:type="dcterms:W3CDTF">2015-08-31T09:44:00Z</dcterms:modified>
</cp:coreProperties>
</file>